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FCC" w:rsidRPr="00F27C37" w:rsidRDefault="001C4FCC" w:rsidP="001C4FCC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8"/>
          <w:szCs w:val="8"/>
          <w:lang w:eastAsia="en-US"/>
        </w:rPr>
      </w:pPr>
    </w:p>
    <w:p w:rsidR="001C4FCC" w:rsidRDefault="001C4FCC" w:rsidP="001C4FCC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/>
          <w:bCs/>
          <w:szCs w:val="20"/>
          <w:lang w:eastAsia="en-US"/>
        </w:rPr>
      </w:pPr>
      <w:r w:rsidRPr="00FA0204">
        <w:rPr>
          <w:rFonts w:ascii="Calibri" w:eastAsia="Calibri" w:hAnsi="Calibri"/>
          <w:b/>
          <w:bCs/>
          <w:szCs w:val="20"/>
          <w:lang w:eastAsia="en-US"/>
        </w:rPr>
        <w:t xml:space="preserve">Příloha č. </w:t>
      </w:r>
      <w:r w:rsidR="00C85EAF">
        <w:rPr>
          <w:rFonts w:ascii="Calibri" w:eastAsia="Calibri" w:hAnsi="Calibri"/>
          <w:b/>
          <w:bCs/>
          <w:szCs w:val="20"/>
          <w:lang w:eastAsia="en-US"/>
        </w:rPr>
        <w:t>7</w:t>
      </w:r>
    </w:p>
    <w:p w:rsidR="001C4FCC" w:rsidRPr="00C85EAF" w:rsidRDefault="001C4FCC" w:rsidP="001C4FCC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hAnsi="Calibri"/>
          <w:caps/>
          <w:sz w:val="14"/>
          <w:szCs w:val="16"/>
        </w:rPr>
      </w:pPr>
    </w:p>
    <w:p w:rsidR="00034FF3" w:rsidRPr="00D13DCC" w:rsidRDefault="00034FF3" w:rsidP="00933D5F">
      <w:pPr>
        <w:tabs>
          <w:tab w:val="left" w:pos="570"/>
          <w:tab w:val="center" w:pos="1526"/>
        </w:tabs>
        <w:spacing w:line="276" w:lineRule="auto"/>
        <w:contextualSpacing/>
        <w:jc w:val="center"/>
        <w:rPr>
          <w:rFonts w:ascii="Calibri" w:hAnsi="Calibri"/>
          <w:b/>
          <w:caps/>
          <w:sz w:val="32"/>
          <w:szCs w:val="32"/>
        </w:rPr>
      </w:pPr>
      <w:r w:rsidRPr="00D13DCC">
        <w:rPr>
          <w:rFonts w:ascii="Calibri" w:hAnsi="Calibri"/>
          <w:b/>
          <w:caps/>
          <w:sz w:val="32"/>
          <w:szCs w:val="32"/>
        </w:rPr>
        <w:t xml:space="preserve">Čestné prohlášení </w:t>
      </w:r>
      <w:r>
        <w:rPr>
          <w:rFonts w:ascii="Calibri" w:hAnsi="Calibri"/>
          <w:b/>
          <w:caps/>
          <w:sz w:val="32"/>
          <w:szCs w:val="32"/>
        </w:rPr>
        <w:t>účastníka</w:t>
      </w:r>
    </w:p>
    <w:p w:rsidR="00034FF3" w:rsidRPr="00D13DCC" w:rsidRDefault="00034FF3" w:rsidP="00CC1574">
      <w:pPr>
        <w:pStyle w:val="Zkladntext"/>
        <w:widowControl w:val="0"/>
        <w:spacing w:after="0" w:line="276" w:lineRule="auto"/>
        <w:jc w:val="center"/>
        <w:rPr>
          <w:rFonts w:ascii="Calibri" w:hAnsi="Calibri"/>
          <w:b/>
          <w:sz w:val="28"/>
          <w:szCs w:val="28"/>
        </w:rPr>
      </w:pPr>
      <w:r w:rsidRPr="00D13DCC">
        <w:rPr>
          <w:rFonts w:ascii="Calibri" w:hAnsi="Calibri"/>
          <w:b/>
          <w:sz w:val="28"/>
          <w:szCs w:val="28"/>
        </w:rPr>
        <w:t xml:space="preserve">o splnění </w:t>
      </w:r>
      <w:r w:rsidR="00820DCC">
        <w:rPr>
          <w:rFonts w:ascii="Calibri" w:hAnsi="Calibri"/>
          <w:b/>
          <w:sz w:val="28"/>
          <w:szCs w:val="28"/>
        </w:rPr>
        <w:t>kvalifikace</w:t>
      </w:r>
    </w:p>
    <w:p w:rsidR="00CC1574" w:rsidRPr="00356E23" w:rsidRDefault="00CC1574" w:rsidP="00CC1574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034FF3" w:rsidRDefault="00034FF3" w:rsidP="00356E23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820DCC"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DE6AA3">
        <w:rPr>
          <w:rFonts w:asciiTheme="minorHAnsi" w:hAnsiTheme="minorHAnsi" w:cs="Calibri"/>
          <w:sz w:val="22"/>
          <w:szCs w:val="22"/>
          <w:lang w:eastAsia="en-US"/>
        </w:rPr>
        <w:t>pod</w:t>
      </w:r>
      <w:r w:rsidR="00BE0C5A"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Pr="00820DCC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8F30F2">
        <w:rPr>
          <w:rFonts w:asciiTheme="minorHAnsi" w:hAnsiTheme="minorHAnsi" w:cs="Calibri"/>
          <w:sz w:val="22"/>
          <w:szCs w:val="22"/>
          <w:lang w:eastAsia="en-US"/>
        </w:rPr>
        <w:t>dodávky</w:t>
      </w:r>
      <w:r w:rsidRPr="00820DCC">
        <w:rPr>
          <w:rFonts w:asciiTheme="minorHAnsi" w:hAnsiTheme="minorHAnsi" w:cs="Calibri"/>
          <w:sz w:val="22"/>
          <w:szCs w:val="22"/>
          <w:lang w:eastAsia="en-US"/>
        </w:rPr>
        <w:t xml:space="preserve"> s názvem</w:t>
      </w:r>
      <w:r w:rsidRPr="0032448E">
        <w:rPr>
          <w:rFonts w:asciiTheme="minorHAnsi" w:hAnsiTheme="minorHAnsi" w:cs="Calibri"/>
          <w:sz w:val="22"/>
          <w:szCs w:val="22"/>
          <w:lang w:eastAsia="en-US"/>
        </w:rPr>
        <w:t>:</w:t>
      </w:r>
    </w:p>
    <w:p w:rsidR="00356E23" w:rsidRPr="0032448E" w:rsidRDefault="00356E23" w:rsidP="00356E23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:rsidR="00CC1574" w:rsidRDefault="00B6608C" w:rsidP="002B46CD">
      <w:pPr>
        <w:widowControl w:val="0"/>
        <w:autoSpaceDE w:val="0"/>
        <w:spacing w:line="276" w:lineRule="auto"/>
        <w:jc w:val="center"/>
        <w:rPr>
          <w:rFonts w:ascii="Calibri" w:hAnsi="Calibri"/>
          <w:b/>
          <w:sz w:val="28"/>
          <w:szCs w:val="28"/>
          <w:lang w:eastAsia="ar-SA"/>
        </w:rPr>
      </w:pPr>
      <w:r w:rsidRPr="00B6608C">
        <w:rPr>
          <w:rFonts w:ascii="Calibri" w:hAnsi="Calibri"/>
          <w:b/>
          <w:sz w:val="28"/>
          <w:szCs w:val="28"/>
          <w:lang w:eastAsia="ar-SA"/>
        </w:rPr>
        <w:t>„</w:t>
      </w:r>
      <w:r w:rsidR="00D21571" w:rsidRPr="00D21571">
        <w:rPr>
          <w:rFonts w:ascii="Calibri" w:hAnsi="Calibri"/>
          <w:b/>
          <w:sz w:val="28"/>
          <w:szCs w:val="28"/>
        </w:rPr>
        <w:t>Serverová infrastruktura</w:t>
      </w:r>
      <w:r w:rsidRPr="00B6608C">
        <w:rPr>
          <w:rFonts w:ascii="Calibri" w:hAnsi="Calibri"/>
          <w:b/>
          <w:sz w:val="28"/>
          <w:szCs w:val="28"/>
          <w:lang w:eastAsia="ar-SA"/>
        </w:rPr>
        <w:t>“</w:t>
      </w:r>
    </w:p>
    <w:p w:rsidR="00F27C37" w:rsidRPr="00F27C37" w:rsidRDefault="00F27C37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caps/>
          <w:sz w:val="8"/>
          <w:szCs w:val="8"/>
        </w:rPr>
      </w:pPr>
    </w:p>
    <w:p w:rsidR="00CC1574" w:rsidRPr="008E3174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Pr="008E3174">
        <w:rPr>
          <w:rFonts w:ascii="Calibri" w:hAnsi="Calibri"/>
          <w:b/>
          <w:caps/>
          <w:sz w:val="22"/>
          <w:szCs w:val="22"/>
        </w:rPr>
        <w:t xml:space="preserve">: </w:t>
      </w:r>
    </w:p>
    <w:p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  <w:t>Vysoká škola polytechnická Jihlava</w:t>
      </w:r>
    </w:p>
    <w:p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>Tolstého 1556/16, 586 01 Jihlava</w:t>
      </w:r>
    </w:p>
    <w:p w:rsidR="00CC1574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AC699D">
        <w:rPr>
          <w:rFonts w:ascii="Calibri" w:hAnsi="Calibri"/>
          <w:sz w:val="22"/>
          <w:szCs w:val="22"/>
        </w:rPr>
        <w:t xml:space="preserve">: </w:t>
      </w:r>
      <w:r w:rsidRPr="00AC699D">
        <w:rPr>
          <w:rFonts w:ascii="Calibri" w:hAnsi="Calibri"/>
          <w:sz w:val="22"/>
          <w:szCs w:val="22"/>
        </w:rPr>
        <w:tab/>
        <w:t>71226401</w:t>
      </w:r>
    </w:p>
    <w:p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  <w:bookmarkStart w:id="0" w:name="_GoBack"/>
      <w:bookmarkEnd w:id="0"/>
    </w:p>
    <w:p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Zastoupený: </w:t>
      </w:r>
      <w:r w:rsidRPr="00AC699D">
        <w:rPr>
          <w:rFonts w:ascii="Calibri" w:hAnsi="Calibri"/>
          <w:sz w:val="22"/>
          <w:szCs w:val="22"/>
        </w:rPr>
        <w:tab/>
      </w:r>
      <w:r w:rsidR="0046425D" w:rsidRPr="0046425D">
        <w:rPr>
          <w:rFonts w:ascii="Calibri" w:hAnsi="Calibri"/>
          <w:sz w:val="22"/>
          <w:szCs w:val="22"/>
        </w:rPr>
        <w:t>doc. Ing. Zdeněk Horák, Ph.D., rektor</w:t>
      </w:r>
    </w:p>
    <w:p w:rsidR="00CC1574" w:rsidRPr="00356E23" w:rsidRDefault="00CC1574" w:rsidP="00034FF3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:rsidR="00356E23" w:rsidRPr="00356E23" w:rsidRDefault="00356E23" w:rsidP="00034FF3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:rsidR="00E12BE1" w:rsidRPr="00267B80" w:rsidRDefault="00E12BE1" w:rsidP="00E12BE1">
      <w:pPr>
        <w:jc w:val="both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>Já</w:t>
      </w:r>
      <w:r w:rsidRPr="00267B80">
        <w:rPr>
          <w:rFonts w:ascii="Calibri" w:hAnsi="Calibri"/>
          <w:sz w:val="22"/>
          <w:szCs w:val="22"/>
        </w:rPr>
        <w:t>, níže podepsaný(á) ............................................................................., nar. ..........................,</w:t>
      </w:r>
    </w:p>
    <w:p w:rsidR="00E12BE1" w:rsidRPr="00267B80" w:rsidRDefault="00E12BE1" w:rsidP="00E12BE1">
      <w:pPr>
        <w:jc w:val="center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(titul, jméno a příjmení)</w:t>
      </w:r>
    </w:p>
    <w:p w:rsidR="00E12BE1" w:rsidRDefault="00E12BE1" w:rsidP="00E12BE1">
      <w:pPr>
        <w:jc w:val="both"/>
        <w:rPr>
          <w:rFonts w:ascii="Calibri" w:hAnsi="Calibri"/>
          <w:sz w:val="16"/>
          <w:szCs w:val="22"/>
        </w:rPr>
      </w:pPr>
    </w:p>
    <w:p w:rsidR="008628C2" w:rsidRPr="008628C2" w:rsidRDefault="008628C2" w:rsidP="00E12BE1">
      <w:pPr>
        <w:jc w:val="both"/>
        <w:rPr>
          <w:rFonts w:ascii="Calibri" w:hAnsi="Calibri"/>
          <w:sz w:val="16"/>
          <w:szCs w:val="22"/>
        </w:rPr>
      </w:pPr>
    </w:p>
    <w:p w:rsidR="00E12BE1" w:rsidRPr="00267B80" w:rsidRDefault="00E12BE1" w:rsidP="00E12BE1">
      <w:pPr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</w:p>
    <w:p w:rsidR="00E12BE1" w:rsidRPr="00267B80" w:rsidRDefault="00E12BE1" w:rsidP="00FF338D">
      <w:pPr>
        <w:jc w:val="center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(např. jednatel, předseda představenstva, vedoucí organizační složky zahraniční právnické osoby apod.)</w:t>
      </w:r>
    </w:p>
    <w:p w:rsidR="00E12BE1" w:rsidRDefault="00E12BE1" w:rsidP="00E12BE1">
      <w:pPr>
        <w:jc w:val="both"/>
        <w:rPr>
          <w:rFonts w:ascii="Calibri" w:hAnsi="Calibri"/>
          <w:sz w:val="16"/>
          <w:szCs w:val="22"/>
        </w:rPr>
      </w:pPr>
    </w:p>
    <w:p w:rsidR="008628C2" w:rsidRPr="008628C2" w:rsidRDefault="008628C2" w:rsidP="00E12BE1">
      <w:pPr>
        <w:jc w:val="both"/>
        <w:rPr>
          <w:rFonts w:ascii="Calibri" w:hAnsi="Calibri"/>
          <w:sz w:val="16"/>
          <w:szCs w:val="22"/>
        </w:rPr>
      </w:pPr>
    </w:p>
    <w:p w:rsidR="00267B80" w:rsidRPr="008628C2" w:rsidRDefault="00267B80" w:rsidP="00267B80">
      <w:pPr>
        <w:spacing w:after="60"/>
        <w:jc w:val="both"/>
        <w:rPr>
          <w:rFonts w:ascii="Calibri" w:hAnsi="Calibri"/>
          <w:b/>
          <w:caps/>
          <w:sz w:val="22"/>
          <w:szCs w:val="22"/>
        </w:rPr>
      </w:pPr>
      <w:r w:rsidRPr="008628C2">
        <w:rPr>
          <w:rFonts w:ascii="Calibri" w:hAnsi="Calibri"/>
          <w:b/>
          <w:caps/>
          <w:sz w:val="22"/>
          <w:szCs w:val="22"/>
        </w:rPr>
        <w:t>účastníka:</w:t>
      </w:r>
    </w:p>
    <w:p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267B80">
        <w:rPr>
          <w:rFonts w:ascii="Calibri" w:hAnsi="Calibri"/>
          <w:bCs/>
          <w:sz w:val="22"/>
          <w:szCs w:val="22"/>
        </w:rPr>
        <w:t>Název: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267B80">
        <w:rPr>
          <w:rFonts w:ascii="Calibri" w:hAnsi="Calibri"/>
          <w:bCs/>
          <w:sz w:val="22"/>
          <w:szCs w:val="22"/>
        </w:rPr>
        <w:t>Sídlo: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267B80">
        <w:rPr>
          <w:rFonts w:ascii="Calibri" w:hAnsi="Calibri"/>
          <w:bCs/>
          <w:sz w:val="22"/>
          <w:szCs w:val="22"/>
        </w:rPr>
        <w:t>IČ: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:rsidR="00267B80" w:rsidRPr="00267B80" w:rsidRDefault="00267B80" w:rsidP="00267B80">
      <w:pPr>
        <w:widowControl w:val="0"/>
        <w:spacing w:before="120" w:after="120"/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(dále jen „</w:t>
      </w:r>
      <w:r w:rsidRPr="00267B80">
        <w:rPr>
          <w:rFonts w:ascii="Calibri" w:hAnsi="Calibri"/>
          <w:b/>
          <w:sz w:val="22"/>
          <w:szCs w:val="22"/>
        </w:rPr>
        <w:t>účastník</w:t>
      </w:r>
      <w:r w:rsidRPr="00267B80">
        <w:rPr>
          <w:rFonts w:ascii="Calibri" w:hAnsi="Calibri"/>
          <w:sz w:val="22"/>
          <w:szCs w:val="22"/>
        </w:rPr>
        <w:t>“)</w:t>
      </w:r>
    </w:p>
    <w:p w:rsidR="00267B80" w:rsidRDefault="00267B80" w:rsidP="00356E23">
      <w:pPr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 xml:space="preserve">tímto ke dni ..................................... </w:t>
      </w:r>
      <w:r w:rsidRPr="00267B80">
        <w:rPr>
          <w:rFonts w:ascii="Calibri" w:hAnsi="Calibri"/>
          <w:b/>
          <w:sz w:val="22"/>
          <w:szCs w:val="22"/>
        </w:rPr>
        <w:t>čestně prohlašuji</w:t>
      </w:r>
      <w:r w:rsidRPr="00267B80">
        <w:rPr>
          <w:rFonts w:ascii="Calibri" w:hAnsi="Calibri"/>
          <w:sz w:val="22"/>
          <w:szCs w:val="22"/>
        </w:rPr>
        <w:t>, že účastník:</w:t>
      </w:r>
    </w:p>
    <w:p w:rsidR="00356E23" w:rsidRPr="00C85EAF" w:rsidRDefault="00356E23" w:rsidP="00356E23">
      <w:pPr>
        <w:jc w:val="both"/>
        <w:rPr>
          <w:rFonts w:ascii="Calibri" w:hAnsi="Calibri"/>
          <w:sz w:val="8"/>
          <w:szCs w:val="8"/>
        </w:rPr>
      </w:pPr>
    </w:p>
    <w:p w:rsidR="00C85EAF" w:rsidRDefault="00C85EAF" w:rsidP="00C85EAF">
      <w:pPr>
        <w:pStyle w:val="Neodsazentext"/>
        <w:spacing w:after="0"/>
        <w:rPr>
          <w:rFonts w:asciiTheme="minorHAnsi" w:hAnsiTheme="minorHAnsi" w:cstheme="minorHAnsi"/>
        </w:rPr>
      </w:pPr>
      <w:r w:rsidRPr="0014365C">
        <w:rPr>
          <w:rFonts w:asciiTheme="minorHAnsi" w:hAnsiTheme="minorHAnsi" w:cstheme="minorHAnsi"/>
        </w:rPr>
        <w:t>není subjektem, kterému zadavatel Veřejné zakázky podle článku 1 odst. 23) nařízení Rady EU č. 2022/576 ze</w:t>
      </w:r>
      <w:r>
        <w:rPr>
          <w:rFonts w:asciiTheme="minorHAnsi" w:hAnsiTheme="minorHAnsi" w:cstheme="minorHAnsi"/>
        </w:rPr>
        <w:t> </w:t>
      </w:r>
      <w:r w:rsidRPr="0014365C">
        <w:rPr>
          <w:rFonts w:asciiTheme="minorHAnsi" w:hAnsiTheme="minorHAnsi" w:cstheme="minorHAnsi"/>
        </w:rPr>
        <w:t>dne 8. dubna 2022 není oprávněn zadat nebo dále plnit zakázky, tj. není:</w:t>
      </w:r>
    </w:p>
    <w:p w:rsidR="00C85EAF" w:rsidRPr="00C85EAF" w:rsidRDefault="00C85EAF" w:rsidP="00C85EAF">
      <w:pPr>
        <w:pStyle w:val="Neodsazentext"/>
        <w:spacing w:after="0"/>
        <w:rPr>
          <w:rFonts w:asciiTheme="minorHAnsi" w:hAnsiTheme="minorHAnsi" w:cstheme="minorHAnsi"/>
          <w:sz w:val="8"/>
          <w:szCs w:val="8"/>
        </w:rPr>
      </w:pPr>
    </w:p>
    <w:p w:rsidR="00C85EAF" w:rsidRDefault="00C85EAF" w:rsidP="00C85EAF">
      <w:pPr>
        <w:pStyle w:val="Neodsazentext"/>
        <w:numPr>
          <w:ilvl w:val="0"/>
          <w:numId w:val="5"/>
        </w:numPr>
        <w:spacing w:after="0"/>
        <w:ind w:left="284" w:hanging="284"/>
        <w:rPr>
          <w:rFonts w:asciiTheme="minorHAnsi" w:hAnsiTheme="minorHAnsi" w:cstheme="minorHAnsi"/>
        </w:rPr>
      </w:pPr>
      <w:r w:rsidRPr="0014365C">
        <w:rPr>
          <w:rFonts w:asciiTheme="minorHAnsi" w:hAnsiTheme="minorHAnsi" w:cstheme="minorHAnsi"/>
        </w:rPr>
        <w:t>ruským státním příslušníkem, fyzickou či právnickou osobou nebo subjektem či orgánem se sídlem v Rusku;</w:t>
      </w:r>
    </w:p>
    <w:p w:rsidR="00C85EAF" w:rsidRPr="00C85EAF" w:rsidRDefault="00C85EAF" w:rsidP="00C85EAF">
      <w:pPr>
        <w:pStyle w:val="Neodsazentext"/>
        <w:spacing w:after="0"/>
        <w:rPr>
          <w:rFonts w:asciiTheme="minorHAnsi" w:hAnsiTheme="minorHAnsi" w:cstheme="minorHAnsi"/>
          <w:sz w:val="8"/>
          <w:szCs w:val="8"/>
        </w:rPr>
      </w:pPr>
    </w:p>
    <w:p w:rsidR="00C85EAF" w:rsidRDefault="00C85EAF" w:rsidP="00C85EAF">
      <w:pPr>
        <w:pStyle w:val="Neodsazentext"/>
        <w:numPr>
          <w:ilvl w:val="0"/>
          <w:numId w:val="5"/>
        </w:numPr>
        <w:spacing w:after="0"/>
        <w:ind w:left="284" w:hanging="284"/>
        <w:rPr>
          <w:rFonts w:asciiTheme="minorHAnsi" w:hAnsiTheme="minorHAnsi" w:cstheme="minorHAnsi"/>
        </w:rPr>
      </w:pPr>
      <w:r w:rsidRPr="0014365C">
        <w:rPr>
          <w:rFonts w:asciiTheme="minorHAnsi" w:hAnsiTheme="minorHAnsi" w:cstheme="minorHAnsi"/>
        </w:rPr>
        <w:t>právnickou osobou, subjektem nebo orgánem, který je z více než 50 % přímo či nepřímo vlastněn některým ze subjektů uvedených v bodě 1); nebo</w:t>
      </w:r>
    </w:p>
    <w:p w:rsidR="00C85EAF" w:rsidRPr="00C85EAF" w:rsidRDefault="00C85EAF" w:rsidP="00C85EAF">
      <w:pPr>
        <w:pStyle w:val="Neodsazentext"/>
        <w:spacing w:after="0"/>
        <w:rPr>
          <w:rFonts w:asciiTheme="minorHAnsi" w:hAnsiTheme="minorHAnsi" w:cstheme="minorHAnsi"/>
          <w:sz w:val="8"/>
          <w:szCs w:val="8"/>
        </w:rPr>
      </w:pPr>
    </w:p>
    <w:p w:rsidR="00C85EAF" w:rsidRDefault="00C85EAF" w:rsidP="00C85EAF">
      <w:pPr>
        <w:pStyle w:val="Neodsazentext"/>
        <w:numPr>
          <w:ilvl w:val="0"/>
          <w:numId w:val="5"/>
        </w:numPr>
        <w:spacing w:after="0"/>
        <w:ind w:left="284" w:hanging="284"/>
        <w:rPr>
          <w:rFonts w:asciiTheme="minorHAnsi" w:hAnsiTheme="minorHAnsi" w:cstheme="minorHAnsi"/>
        </w:rPr>
      </w:pPr>
      <w:r w:rsidRPr="0014365C">
        <w:rPr>
          <w:rFonts w:asciiTheme="minorHAnsi" w:hAnsiTheme="minorHAnsi" w:cstheme="minorHAnsi"/>
        </w:rPr>
        <w:t>fyzickou nebo právnickou osobou, subjektem nebo orgánem, které jednají jménem nebo na</w:t>
      </w:r>
      <w:r>
        <w:rPr>
          <w:rFonts w:asciiTheme="minorHAnsi" w:hAnsiTheme="minorHAnsi" w:cstheme="minorHAnsi"/>
        </w:rPr>
        <w:t> </w:t>
      </w:r>
      <w:r w:rsidRPr="0014365C">
        <w:rPr>
          <w:rFonts w:asciiTheme="minorHAnsi" w:hAnsiTheme="minorHAnsi" w:cstheme="minorHAnsi"/>
        </w:rPr>
        <w:t>pokyn některého ze subjektů uvedených v bodě 1) nebo 2);</w:t>
      </w:r>
    </w:p>
    <w:p w:rsidR="00C85EAF" w:rsidRPr="00C85EAF" w:rsidRDefault="00C85EAF" w:rsidP="00C85EAF">
      <w:pPr>
        <w:pStyle w:val="Neodsazentext"/>
        <w:spacing w:after="0"/>
        <w:rPr>
          <w:rFonts w:asciiTheme="minorHAnsi" w:hAnsiTheme="minorHAnsi" w:cstheme="minorHAnsi"/>
          <w:sz w:val="8"/>
          <w:szCs w:val="8"/>
        </w:rPr>
      </w:pPr>
    </w:p>
    <w:p w:rsidR="00C85EAF" w:rsidRPr="0014365C" w:rsidRDefault="00C85EAF" w:rsidP="00C85EAF">
      <w:pPr>
        <w:pStyle w:val="Neodsazentext"/>
        <w:spacing w:after="0"/>
        <w:rPr>
          <w:rFonts w:asciiTheme="minorHAnsi" w:hAnsiTheme="minorHAnsi" w:cstheme="minorHAnsi"/>
        </w:rPr>
      </w:pPr>
      <w:r w:rsidRPr="0014365C">
        <w:rPr>
          <w:rFonts w:asciiTheme="minorHAnsi" w:hAnsiTheme="minorHAnsi" w:cstheme="minorHAnsi"/>
        </w:rPr>
        <w:t>a k plnění Veřejné zakázky nevyužije subdodavatele, dodavatele nebo subjekty podle předchozích bodů, pokud by jejich plnění mělo představovat více než 10 % hodnoty Veřejné zakázky.</w:t>
      </w:r>
    </w:p>
    <w:p w:rsidR="001C4FCC" w:rsidRPr="001C4FCC" w:rsidRDefault="001C4FCC" w:rsidP="001C4FCC">
      <w:pPr>
        <w:spacing w:after="120"/>
        <w:jc w:val="both"/>
        <w:rPr>
          <w:rFonts w:ascii="Calibri" w:hAnsi="Calibri" w:cs="Calibri"/>
          <w:sz w:val="8"/>
          <w:szCs w:val="8"/>
        </w:rPr>
      </w:pPr>
    </w:p>
    <w:p w:rsidR="00356E23" w:rsidRPr="00AC699D" w:rsidRDefault="00356E23" w:rsidP="00356E23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:rsidR="001156DD" w:rsidRDefault="001156DD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:rsidR="00CC1574" w:rsidRPr="00AC699D" w:rsidRDefault="00CC1574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:rsidR="00CC1574" w:rsidRPr="00AC699D" w:rsidRDefault="00CC1574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BE52FF">
        <w:rPr>
          <w:rFonts w:ascii="Calibri" w:hAnsi="Calibri"/>
          <w:sz w:val="22"/>
          <w:szCs w:val="22"/>
        </w:rPr>
        <w:t>účastníka</w:t>
      </w:r>
    </w:p>
    <w:p w:rsidR="00E12BE1" w:rsidRPr="00356E23" w:rsidRDefault="00CC1574" w:rsidP="00356E23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sectPr w:rsidR="00E12BE1" w:rsidRPr="00356E23" w:rsidSect="00D21571">
      <w:pgSz w:w="11906" w:h="16838"/>
      <w:pgMar w:top="851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B89" w:rsidRDefault="00694B89" w:rsidP="00E12BE1">
      <w:r>
        <w:separator/>
      </w:r>
    </w:p>
  </w:endnote>
  <w:endnote w:type="continuationSeparator" w:id="0">
    <w:p w:rsidR="00694B89" w:rsidRDefault="00694B89" w:rsidP="00E1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B89" w:rsidRDefault="00694B89" w:rsidP="00E12BE1">
      <w:r>
        <w:separator/>
      </w:r>
    </w:p>
  </w:footnote>
  <w:footnote w:type="continuationSeparator" w:id="0">
    <w:p w:rsidR="00694B89" w:rsidRDefault="00694B89" w:rsidP="00E12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CB7"/>
    <w:multiLevelType w:val="multilevel"/>
    <w:tmpl w:val="2DDEE34C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Calibri" w:hint="default"/>
        <w:b/>
        <w:bCs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397" w:hanging="397"/>
      </w:pPr>
      <w:rPr>
        <w:rFonts w:ascii="Calibri" w:eastAsia="Times New Roman" w:hAnsi="Calibri" w:cs="Times New Roman" w:hint="default"/>
        <w:b/>
        <w:bCs/>
        <w:color w:val="auto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A16B0"/>
    <w:multiLevelType w:val="hybridMultilevel"/>
    <w:tmpl w:val="FF9E1F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E1"/>
    <w:rsid w:val="00004C57"/>
    <w:rsid w:val="00030BB7"/>
    <w:rsid w:val="00034FF3"/>
    <w:rsid w:val="00044D10"/>
    <w:rsid w:val="00046EFE"/>
    <w:rsid w:val="000E4562"/>
    <w:rsid w:val="000E5749"/>
    <w:rsid w:val="000F3DB9"/>
    <w:rsid w:val="0011168E"/>
    <w:rsid w:val="001156DD"/>
    <w:rsid w:val="00171014"/>
    <w:rsid w:val="001936EA"/>
    <w:rsid w:val="0019658C"/>
    <w:rsid w:val="001B5D8A"/>
    <w:rsid w:val="001C4FCC"/>
    <w:rsid w:val="00220572"/>
    <w:rsid w:val="00266D35"/>
    <w:rsid w:val="00267B80"/>
    <w:rsid w:val="002B46CD"/>
    <w:rsid w:val="002C6E0F"/>
    <w:rsid w:val="002C7B96"/>
    <w:rsid w:val="002E16F5"/>
    <w:rsid w:val="002F19ED"/>
    <w:rsid w:val="00305AF3"/>
    <w:rsid w:val="0031622D"/>
    <w:rsid w:val="00345A5B"/>
    <w:rsid w:val="00356E23"/>
    <w:rsid w:val="003966C7"/>
    <w:rsid w:val="00396CA0"/>
    <w:rsid w:val="003A4A78"/>
    <w:rsid w:val="003B623B"/>
    <w:rsid w:val="003C16EC"/>
    <w:rsid w:val="00401395"/>
    <w:rsid w:val="0040350A"/>
    <w:rsid w:val="004479C5"/>
    <w:rsid w:val="00456FED"/>
    <w:rsid w:val="00461900"/>
    <w:rsid w:val="0046425D"/>
    <w:rsid w:val="00485852"/>
    <w:rsid w:val="004E6317"/>
    <w:rsid w:val="00524DF8"/>
    <w:rsid w:val="00537561"/>
    <w:rsid w:val="00541536"/>
    <w:rsid w:val="00545347"/>
    <w:rsid w:val="0058481A"/>
    <w:rsid w:val="00585654"/>
    <w:rsid w:val="00593B2F"/>
    <w:rsid w:val="00596CA5"/>
    <w:rsid w:val="005F2A46"/>
    <w:rsid w:val="005F7461"/>
    <w:rsid w:val="00606C01"/>
    <w:rsid w:val="00673A94"/>
    <w:rsid w:val="00694B89"/>
    <w:rsid w:val="006A0D8E"/>
    <w:rsid w:val="006B41D0"/>
    <w:rsid w:val="007712C1"/>
    <w:rsid w:val="007800E8"/>
    <w:rsid w:val="007A74EA"/>
    <w:rsid w:val="007E29B3"/>
    <w:rsid w:val="00820DCC"/>
    <w:rsid w:val="00826E1D"/>
    <w:rsid w:val="008628C2"/>
    <w:rsid w:val="008727D9"/>
    <w:rsid w:val="008B16E1"/>
    <w:rsid w:val="008B7975"/>
    <w:rsid w:val="008E6369"/>
    <w:rsid w:val="008F30F2"/>
    <w:rsid w:val="009011CA"/>
    <w:rsid w:val="00921566"/>
    <w:rsid w:val="00930C24"/>
    <w:rsid w:val="00933D5F"/>
    <w:rsid w:val="00977836"/>
    <w:rsid w:val="00990E5E"/>
    <w:rsid w:val="009A0910"/>
    <w:rsid w:val="009A5D01"/>
    <w:rsid w:val="009F4B4D"/>
    <w:rsid w:val="00A5753F"/>
    <w:rsid w:val="00A94FF3"/>
    <w:rsid w:val="00AB193B"/>
    <w:rsid w:val="00AE075C"/>
    <w:rsid w:val="00B1115A"/>
    <w:rsid w:val="00B26B2F"/>
    <w:rsid w:val="00B6608C"/>
    <w:rsid w:val="00B73BB8"/>
    <w:rsid w:val="00BA1650"/>
    <w:rsid w:val="00BA22EB"/>
    <w:rsid w:val="00BC258F"/>
    <w:rsid w:val="00BE0BDC"/>
    <w:rsid w:val="00BE0C5A"/>
    <w:rsid w:val="00BE52FF"/>
    <w:rsid w:val="00C041D6"/>
    <w:rsid w:val="00C12E97"/>
    <w:rsid w:val="00C3394E"/>
    <w:rsid w:val="00C44636"/>
    <w:rsid w:val="00C758DC"/>
    <w:rsid w:val="00C85EAF"/>
    <w:rsid w:val="00C86061"/>
    <w:rsid w:val="00CC1574"/>
    <w:rsid w:val="00CC5A97"/>
    <w:rsid w:val="00D21571"/>
    <w:rsid w:val="00D36FCF"/>
    <w:rsid w:val="00D555A6"/>
    <w:rsid w:val="00D84315"/>
    <w:rsid w:val="00DA0639"/>
    <w:rsid w:val="00DA1810"/>
    <w:rsid w:val="00DB3C8A"/>
    <w:rsid w:val="00DE6AA3"/>
    <w:rsid w:val="00E12BE1"/>
    <w:rsid w:val="00E35246"/>
    <w:rsid w:val="00EA23EA"/>
    <w:rsid w:val="00EB3402"/>
    <w:rsid w:val="00EB35A8"/>
    <w:rsid w:val="00EE39EE"/>
    <w:rsid w:val="00EE4700"/>
    <w:rsid w:val="00F031AF"/>
    <w:rsid w:val="00F22735"/>
    <w:rsid w:val="00F27C37"/>
    <w:rsid w:val="00F33287"/>
    <w:rsid w:val="00F75491"/>
    <w:rsid w:val="00F75510"/>
    <w:rsid w:val="00FE6E1E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17428E9-9D9F-46F4-8257-DE26309B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727D9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hAnsi="Calibri"/>
      <w:b/>
      <w:bCs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8727D9"/>
    <w:pPr>
      <w:numPr>
        <w:ilvl w:val="1"/>
        <w:numId w:val="3"/>
      </w:numPr>
      <w:spacing w:before="120"/>
      <w:jc w:val="both"/>
      <w:outlineLvl w:val="1"/>
    </w:pPr>
    <w:rPr>
      <w:rFonts w:ascii="Calibri" w:hAnsi="Calibri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8727D9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8727D9"/>
    <w:pPr>
      <w:numPr>
        <w:ilvl w:val="3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12BE1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B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E12B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B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12B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63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727D9"/>
    <w:rPr>
      <w:rFonts w:ascii="Calibri" w:eastAsia="Times New Roman" w:hAnsi="Calibri" w:cs="Times New Roman"/>
      <w:b/>
      <w:bCs/>
      <w:sz w:val="24"/>
      <w:szCs w:val="24"/>
      <w:shd w:val="pct1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266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eodsazentext">
    <w:name w:val="Neodsazený text"/>
    <w:basedOn w:val="Zkladntext"/>
    <w:link w:val="NeodsazentextChar"/>
    <w:qFormat/>
    <w:rsid w:val="00C85EAF"/>
    <w:pPr>
      <w:spacing w:after="240"/>
      <w:jc w:val="both"/>
    </w:pPr>
    <w:rPr>
      <w:sz w:val="22"/>
      <w:szCs w:val="22"/>
    </w:rPr>
  </w:style>
  <w:style w:type="character" w:customStyle="1" w:styleId="NeodsazentextChar">
    <w:name w:val="Neodsazený text Char"/>
    <w:basedOn w:val="Standardnpsmoodstavce"/>
    <w:link w:val="Neodsazentext"/>
    <w:rsid w:val="00C85EA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Abrahámek</dc:creator>
  <cp:lastModifiedBy>Iveta Voženílková, DiS.</cp:lastModifiedBy>
  <cp:revision>3</cp:revision>
  <cp:lastPrinted>2017-09-06T08:16:00Z</cp:lastPrinted>
  <dcterms:created xsi:type="dcterms:W3CDTF">2024-08-19T09:11:00Z</dcterms:created>
  <dcterms:modified xsi:type="dcterms:W3CDTF">2025-07-09T14:09:00Z</dcterms:modified>
</cp:coreProperties>
</file>