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17" w:rsidRDefault="003F1017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>
        <w:rPr>
          <w:rFonts w:ascii="Calibri" w:eastAsia="Calibri" w:hAnsi="Calibri"/>
          <w:b/>
          <w:bCs/>
          <w:szCs w:val="20"/>
          <w:lang w:eastAsia="en-US"/>
        </w:rPr>
        <w:t>Příloha č. 6</w:t>
      </w:r>
    </w:p>
    <w:p w:rsidR="003F1017" w:rsidRPr="00FA0204" w:rsidRDefault="003F1017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:rsidR="003F1017" w:rsidRPr="00D20E6C" w:rsidRDefault="006F2E4F" w:rsidP="003F1017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Seznam významných dodávek</w:t>
      </w:r>
      <w:r w:rsidR="00C77730">
        <w:rPr>
          <w:rFonts w:ascii="Calibri" w:hAnsi="Calibri"/>
          <w:b/>
          <w:caps/>
          <w:sz w:val="32"/>
          <w:szCs w:val="32"/>
        </w:rPr>
        <w:t xml:space="preserve"> k Části 1, pol. 2</w:t>
      </w:r>
    </w:p>
    <w:p w:rsidR="003F1017" w:rsidRPr="00FA0204" w:rsidRDefault="003F1017" w:rsidP="003F1017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3F1017" w:rsidRDefault="00DF4353" w:rsidP="003F101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DC2AD8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6F2E4F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3F1017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6F2E4F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="003F1017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:rsidR="003F1017" w:rsidRPr="0032448E" w:rsidRDefault="003F1017" w:rsidP="003F101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590512" w:rsidRPr="00590512" w:rsidRDefault="00590512" w:rsidP="00003B31">
      <w:pPr>
        <w:suppressAutoHyphens/>
        <w:spacing w:line="276" w:lineRule="auto"/>
        <w:jc w:val="center"/>
        <w:rPr>
          <w:rFonts w:ascii="Calibri" w:hAnsi="Calibri"/>
          <w:b/>
          <w:sz w:val="32"/>
          <w:lang w:eastAsia="ar-SA"/>
        </w:rPr>
      </w:pPr>
      <w:r w:rsidRPr="00590512">
        <w:rPr>
          <w:rFonts w:ascii="Calibri" w:hAnsi="Calibri"/>
          <w:b/>
          <w:sz w:val="32"/>
          <w:lang w:eastAsia="ar-SA"/>
        </w:rPr>
        <w:t>„</w:t>
      </w:r>
      <w:bookmarkStart w:id="0" w:name="_Hlk190267648"/>
      <w:r w:rsidR="00C77730" w:rsidRPr="00C77730">
        <w:rPr>
          <w:rFonts w:ascii="Calibri" w:hAnsi="Calibri"/>
          <w:b/>
          <w:sz w:val="32"/>
        </w:rPr>
        <w:t xml:space="preserve">Dodávka laboratorních přístrojů pro laboratoř </w:t>
      </w:r>
      <w:bookmarkEnd w:id="0"/>
      <w:r w:rsidR="00C77730" w:rsidRPr="00C77730">
        <w:rPr>
          <w:rFonts w:ascii="Calibri" w:hAnsi="Calibri"/>
          <w:b/>
          <w:sz w:val="32"/>
        </w:rPr>
        <w:t>Plazma – Vodík</w:t>
      </w:r>
      <w:r w:rsidRPr="00590512">
        <w:rPr>
          <w:rFonts w:ascii="Calibri" w:hAnsi="Calibri"/>
          <w:b/>
          <w:sz w:val="32"/>
          <w:lang w:eastAsia="ar-SA"/>
        </w:rPr>
        <w:t>“</w:t>
      </w:r>
    </w:p>
    <w:p w:rsidR="003F1017" w:rsidRPr="00FA0204" w:rsidRDefault="001E6645" w:rsidP="003F1017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  <w:r>
        <w:rPr>
          <w:noProof/>
        </w:rPr>
        <w:drawing>
          <wp:inline distT="0" distB="0" distL="0" distR="0" wp14:anchorId="4FA1DCA4" wp14:editId="2E3CC0DA">
            <wp:extent cx="5760720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1017" w:rsidRPr="008E3174" w:rsidRDefault="003F1017" w:rsidP="003F101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:rsidR="003F1017" w:rsidRPr="00AC699D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:rsidR="003F1017" w:rsidRPr="00AC699D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:rsidR="003F1017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:rsidR="003F1017" w:rsidRPr="00AC699D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3F1017" w:rsidRPr="005B6185" w:rsidRDefault="00EF3D6A" w:rsidP="00EF3D6A">
      <w:pPr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="00692DF9" w:rsidRPr="00692DF9">
        <w:rPr>
          <w:rFonts w:ascii="Calibri" w:hAnsi="Calibri"/>
          <w:sz w:val="22"/>
          <w:szCs w:val="22"/>
        </w:rPr>
        <w:t>doc. Ing. Zdeněk Horák, Ph.D.</w:t>
      </w:r>
      <w:r w:rsidR="003F1017">
        <w:rPr>
          <w:rFonts w:ascii="Calibri" w:hAnsi="Calibri"/>
          <w:sz w:val="22"/>
          <w:szCs w:val="22"/>
        </w:rPr>
        <w:t>, rektor</w:t>
      </w:r>
    </w:p>
    <w:p w:rsidR="00164CE2" w:rsidRDefault="00164CE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:rsidR="00654E72" w:rsidRDefault="00654E7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:rsidR="00654E72" w:rsidRPr="00606EFA" w:rsidRDefault="00654E7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:rsidR="00164CE2" w:rsidRDefault="007F7BC4" w:rsidP="00164CE2">
      <w:pPr>
        <w:spacing w:after="60"/>
        <w:jc w:val="both"/>
        <w:rPr>
          <w:rFonts w:ascii="Calibri" w:hAnsi="Calibri"/>
          <w:b/>
          <w:sz w:val="22"/>
          <w:szCs w:val="22"/>
        </w:rPr>
      </w:pPr>
      <w:r w:rsidRPr="003F1017">
        <w:rPr>
          <w:rFonts w:ascii="Calibri" w:hAnsi="Calibri"/>
          <w:b/>
          <w:caps/>
          <w:sz w:val="22"/>
          <w:szCs w:val="22"/>
        </w:rPr>
        <w:t>Účastník</w:t>
      </w:r>
      <w:r w:rsidR="00164CE2">
        <w:rPr>
          <w:rFonts w:ascii="Calibri" w:hAnsi="Calibri"/>
          <w:b/>
          <w:sz w:val="22"/>
          <w:szCs w:val="22"/>
        </w:rPr>
        <w:t>:</w:t>
      </w:r>
    </w:p>
    <w:p w:rsidR="00164CE2" w:rsidRDefault="00164CE2" w:rsidP="00164CE2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Název: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164CE2" w:rsidRDefault="00164CE2" w:rsidP="00164CE2">
      <w:pPr>
        <w:autoSpaceDE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Sídlo: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164CE2" w:rsidRDefault="00164CE2" w:rsidP="00164CE2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</w:rPr>
        <w:t>IČ: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164CE2" w:rsidRDefault="00164CE2" w:rsidP="00164CE2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Zastoupen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</w:t>
      </w:r>
    </w:p>
    <w:p w:rsidR="00164CE2" w:rsidRDefault="00164CE2" w:rsidP="00164CE2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 w:rsidR="007F7BC4">
        <w:rPr>
          <w:rFonts w:ascii="Calibri" w:hAnsi="Calibri"/>
          <w:b/>
          <w:sz w:val="22"/>
          <w:szCs w:val="22"/>
        </w:rPr>
        <w:t>účastník</w:t>
      </w:r>
      <w:r>
        <w:rPr>
          <w:rFonts w:ascii="Calibri" w:hAnsi="Calibri"/>
          <w:sz w:val="22"/>
          <w:szCs w:val="22"/>
        </w:rPr>
        <w:t>“)</w:t>
      </w:r>
    </w:p>
    <w:p w:rsidR="00164CE2" w:rsidRDefault="00164CE2" w:rsidP="00164CE2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164CE2" w:rsidRDefault="00164CE2" w:rsidP="00BA071D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tímto ke dni ………………………. </w:t>
      </w:r>
      <w:r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 xml:space="preserve">, že provedl níže uvedené </w:t>
      </w:r>
      <w:r w:rsidR="00BA071D">
        <w:rPr>
          <w:rFonts w:ascii="Calibri" w:hAnsi="Calibri"/>
          <w:sz w:val="22"/>
          <w:szCs w:val="22"/>
        </w:rPr>
        <w:t>dodávky</w:t>
      </w:r>
      <w:r>
        <w:rPr>
          <w:rFonts w:ascii="Calibri" w:hAnsi="Calibri"/>
          <w:sz w:val="22"/>
          <w:szCs w:val="22"/>
        </w:rPr>
        <w:t xml:space="preserve"> </w:t>
      </w:r>
    </w:p>
    <w:p w:rsidR="0012266F" w:rsidRDefault="0012266F" w:rsidP="00164CE2">
      <w:pPr>
        <w:rPr>
          <w:rFonts w:ascii="Calibri" w:hAnsi="Calibri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164CE2" w:rsidRPr="00D13DCC" w:rsidTr="006F2E4F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164CE2" w:rsidRDefault="00164CE2" w:rsidP="0005290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164CE2" w:rsidRPr="00D13DCC" w:rsidTr="006F2E4F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164CE2" w:rsidRPr="006F2E4F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164CE2" w:rsidRPr="00444B2D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164CE2" w:rsidRPr="00444B2D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="004D1B8B"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>v Kč bez DPH</w:t>
            </w:r>
            <w:r w:rsidR="006F2E4F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BA071D" w:rsidRDefault="00BA071D" w:rsidP="00164CE2">
      <w:pPr>
        <w:rPr>
          <w:rFonts w:ascii="Calibri" w:hAnsi="Calibri"/>
          <w:sz w:val="16"/>
          <w:szCs w:val="22"/>
        </w:rPr>
      </w:pPr>
    </w:p>
    <w:p w:rsidR="0012266F" w:rsidRDefault="0012266F" w:rsidP="00164CE2">
      <w:pPr>
        <w:rPr>
          <w:rFonts w:ascii="Calibri" w:hAnsi="Calibri"/>
          <w:sz w:val="16"/>
          <w:szCs w:val="22"/>
        </w:rPr>
      </w:pPr>
    </w:p>
    <w:p w:rsidR="0012266F" w:rsidRDefault="0012266F" w:rsidP="00164CE2">
      <w:pPr>
        <w:rPr>
          <w:rFonts w:ascii="Calibri" w:hAnsi="Calibri"/>
          <w:sz w:val="16"/>
          <w:szCs w:val="22"/>
        </w:rPr>
      </w:pPr>
    </w:p>
    <w:p w:rsidR="0012266F" w:rsidRDefault="0012266F" w:rsidP="00164CE2">
      <w:pPr>
        <w:rPr>
          <w:rFonts w:ascii="Calibri" w:hAnsi="Calibri"/>
          <w:sz w:val="16"/>
          <w:szCs w:val="22"/>
        </w:rPr>
      </w:pPr>
    </w:p>
    <w:p w:rsidR="0012266F" w:rsidRDefault="0012266F" w:rsidP="00164CE2">
      <w:pPr>
        <w:rPr>
          <w:rFonts w:ascii="Calibri" w:hAnsi="Calibri"/>
          <w:sz w:val="16"/>
          <w:szCs w:val="22"/>
        </w:rPr>
      </w:pPr>
    </w:p>
    <w:p w:rsidR="0012266F" w:rsidRDefault="0012266F" w:rsidP="00164CE2">
      <w:pPr>
        <w:rPr>
          <w:rFonts w:ascii="Calibri" w:hAnsi="Calibri"/>
          <w:sz w:val="16"/>
          <w:szCs w:val="22"/>
        </w:rPr>
      </w:pPr>
    </w:p>
    <w:p w:rsidR="0012266F" w:rsidRDefault="0012266F" w:rsidP="00164CE2">
      <w:pPr>
        <w:rPr>
          <w:rFonts w:ascii="Calibri" w:hAnsi="Calibri"/>
          <w:sz w:val="16"/>
          <w:szCs w:val="22"/>
        </w:rPr>
      </w:pPr>
    </w:p>
    <w:p w:rsidR="0012266F" w:rsidRDefault="0012266F" w:rsidP="00164CE2">
      <w:pPr>
        <w:rPr>
          <w:rFonts w:ascii="Calibri" w:hAnsi="Calibri"/>
          <w:sz w:val="16"/>
          <w:szCs w:val="22"/>
        </w:rPr>
      </w:pPr>
    </w:p>
    <w:p w:rsidR="00164CE2" w:rsidRDefault="00164CE2" w:rsidP="00164CE2">
      <w:pPr>
        <w:rPr>
          <w:rFonts w:ascii="Calibri" w:hAnsi="Calibri"/>
          <w:sz w:val="22"/>
          <w:szCs w:val="22"/>
        </w:rPr>
      </w:pPr>
      <w:bookmarkStart w:id="1" w:name="_GoBack"/>
      <w:bookmarkEnd w:id="1"/>
      <w:r>
        <w:rPr>
          <w:rFonts w:ascii="Calibri" w:hAnsi="Calibri"/>
          <w:sz w:val="22"/>
          <w:szCs w:val="22"/>
        </w:rPr>
        <w:t xml:space="preserve">Dále </w:t>
      </w:r>
      <w:r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 xml:space="preserve">, že výše </w:t>
      </w:r>
      <w:r w:rsidRPr="00444B2D">
        <w:rPr>
          <w:rFonts w:ascii="Calibri" w:hAnsi="Calibri"/>
          <w:sz w:val="22"/>
          <w:szCs w:val="22"/>
        </w:rPr>
        <w:t xml:space="preserve">uvedené </w:t>
      </w:r>
      <w:r w:rsidR="00A314B2" w:rsidRPr="00444B2D">
        <w:rPr>
          <w:rFonts w:ascii="Calibri" w:hAnsi="Calibri"/>
          <w:b/>
          <w:sz w:val="22"/>
          <w:szCs w:val="22"/>
          <w:lang w:eastAsia="en-US"/>
        </w:rPr>
        <w:t>dodávky</w:t>
      </w:r>
      <w:r w:rsidR="00A314B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uskutečnil řádně a odborně.</w:t>
      </w:r>
    </w:p>
    <w:p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:rsidR="00164CE2" w:rsidRDefault="00164CE2" w:rsidP="00164CE2">
      <w:pPr>
        <w:jc w:val="both"/>
        <w:rPr>
          <w:rFonts w:ascii="Calibri" w:hAnsi="Calibri"/>
          <w:sz w:val="14"/>
          <w:szCs w:val="22"/>
        </w:rPr>
      </w:pPr>
    </w:p>
    <w:p w:rsidR="0012266F" w:rsidRDefault="0012266F" w:rsidP="00164CE2">
      <w:pPr>
        <w:jc w:val="both"/>
        <w:rPr>
          <w:rFonts w:ascii="Calibri" w:hAnsi="Calibri"/>
          <w:sz w:val="14"/>
          <w:szCs w:val="22"/>
        </w:rPr>
      </w:pPr>
    </w:p>
    <w:p w:rsidR="0012266F" w:rsidRDefault="0012266F" w:rsidP="00164CE2">
      <w:pPr>
        <w:jc w:val="both"/>
        <w:rPr>
          <w:rFonts w:ascii="Calibri" w:hAnsi="Calibri"/>
          <w:sz w:val="14"/>
          <w:szCs w:val="22"/>
        </w:rPr>
      </w:pPr>
    </w:p>
    <w:p w:rsidR="0012266F" w:rsidRPr="00606EFA" w:rsidRDefault="0012266F" w:rsidP="00164CE2">
      <w:pPr>
        <w:jc w:val="both"/>
        <w:rPr>
          <w:rFonts w:ascii="Calibri" w:hAnsi="Calibri"/>
          <w:sz w:val="14"/>
          <w:szCs w:val="22"/>
        </w:rPr>
      </w:pPr>
    </w:p>
    <w:p w:rsidR="003F1017" w:rsidRPr="00AC699D" w:rsidRDefault="003F1017" w:rsidP="003F1017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3F1017" w:rsidRPr="00AC699D" w:rsidRDefault="003F1017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:rsidR="003F1017" w:rsidRPr="00AC699D" w:rsidRDefault="003F1017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482442">
        <w:rPr>
          <w:rFonts w:ascii="Calibri" w:hAnsi="Calibri"/>
          <w:sz w:val="22"/>
          <w:szCs w:val="22"/>
        </w:rPr>
        <w:t>účastníka</w:t>
      </w:r>
    </w:p>
    <w:p w:rsidR="00697FC5" w:rsidRPr="003F1017" w:rsidRDefault="003F1017" w:rsidP="003F1017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697FC5" w:rsidRPr="003F1017" w:rsidSect="005F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4CE" w:rsidRDefault="00C534CE" w:rsidP="000F381E">
      <w:r>
        <w:separator/>
      </w:r>
    </w:p>
  </w:endnote>
  <w:endnote w:type="continuationSeparator" w:id="0">
    <w:p w:rsidR="00C534CE" w:rsidRDefault="00C534CE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4CE" w:rsidRDefault="00C534CE" w:rsidP="000F381E">
      <w:r>
        <w:separator/>
      </w:r>
    </w:p>
  </w:footnote>
  <w:footnote w:type="continuationSeparator" w:id="0">
    <w:p w:rsidR="00C534CE" w:rsidRDefault="00C534CE" w:rsidP="000F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CE2"/>
    <w:rsid w:val="00003B31"/>
    <w:rsid w:val="00044D10"/>
    <w:rsid w:val="000951AE"/>
    <w:rsid w:val="000A78FE"/>
    <w:rsid w:val="000F381E"/>
    <w:rsid w:val="0012266F"/>
    <w:rsid w:val="00143A89"/>
    <w:rsid w:val="00164CE2"/>
    <w:rsid w:val="00170C59"/>
    <w:rsid w:val="00184E10"/>
    <w:rsid w:val="001E6645"/>
    <w:rsid w:val="001F7B54"/>
    <w:rsid w:val="00227FC2"/>
    <w:rsid w:val="002A5DD6"/>
    <w:rsid w:val="002E16F5"/>
    <w:rsid w:val="002E405D"/>
    <w:rsid w:val="002F2787"/>
    <w:rsid w:val="003913C8"/>
    <w:rsid w:val="003A4A78"/>
    <w:rsid w:val="003C0595"/>
    <w:rsid w:val="003F1017"/>
    <w:rsid w:val="004446E1"/>
    <w:rsid w:val="00444B2D"/>
    <w:rsid w:val="00454E46"/>
    <w:rsid w:val="00482442"/>
    <w:rsid w:val="00492E7F"/>
    <w:rsid w:val="004C56B1"/>
    <w:rsid w:val="004D1B8B"/>
    <w:rsid w:val="004F45BA"/>
    <w:rsid w:val="00542FDB"/>
    <w:rsid w:val="00545347"/>
    <w:rsid w:val="00546D00"/>
    <w:rsid w:val="00590512"/>
    <w:rsid w:val="005F7461"/>
    <w:rsid w:val="00606EFA"/>
    <w:rsid w:val="00654E72"/>
    <w:rsid w:val="00692DF9"/>
    <w:rsid w:val="00697FC5"/>
    <w:rsid w:val="006F2E4F"/>
    <w:rsid w:val="00752824"/>
    <w:rsid w:val="00794C6D"/>
    <w:rsid w:val="007A74EA"/>
    <w:rsid w:val="007E29B3"/>
    <w:rsid w:val="007F7BC4"/>
    <w:rsid w:val="0086561D"/>
    <w:rsid w:val="008E6369"/>
    <w:rsid w:val="0092671A"/>
    <w:rsid w:val="0095651F"/>
    <w:rsid w:val="00990E5E"/>
    <w:rsid w:val="00997711"/>
    <w:rsid w:val="00A314B2"/>
    <w:rsid w:val="00A44BB9"/>
    <w:rsid w:val="00A8658B"/>
    <w:rsid w:val="00A94FF3"/>
    <w:rsid w:val="00AB193B"/>
    <w:rsid w:val="00AE36BA"/>
    <w:rsid w:val="00AF2D3C"/>
    <w:rsid w:val="00B210E0"/>
    <w:rsid w:val="00BA071D"/>
    <w:rsid w:val="00BE0BDC"/>
    <w:rsid w:val="00C041D6"/>
    <w:rsid w:val="00C12F8A"/>
    <w:rsid w:val="00C3394E"/>
    <w:rsid w:val="00C534CE"/>
    <w:rsid w:val="00C717A6"/>
    <w:rsid w:val="00C758DC"/>
    <w:rsid w:val="00C77730"/>
    <w:rsid w:val="00CB767E"/>
    <w:rsid w:val="00CC5A97"/>
    <w:rsid w:val="00CD56E0"/>
    <w:rsid w:val="00CF3B84"/>
    <w:rsid w:val="00CF6C24"/>
    <w:rsid w:val="00D36FCF"/>
    <w:rsid w:val="00D84315"/>
    <w:rsid w:val="00DB2199"/>
    <w:rsid w:val="00DB3C8A"/>
    <w:rsid w:val="00DC2AD8"/>
    <w:rsid w:val="00DC7854"/>
    <w:rsid w:val="00DF004B"/>
    <w:rsid w:val="00DF4353"/>
    <w:rsid w:val="00E346FA"/>
    <w:rsid w:val="00E35246"/>
    <w:rsid w:val="00E5082E"/>
    <w:rsid w:val="00EF3D6A"/>
    <w:rsid w:val="00F22735"/>
    <w:rsid w:val="00F33287"/>
    <w:rsid w:val="00F52284"/>
    <w:rsid w:val="00FC2010"/>
    <w:rsid w:val="00F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10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10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140</Words>
  <Characters>826</Characters>
  <Application>Microsoft Office Word</Application>
  <DocSecurity>0</DocSecurity>
  <Lines>6</Lines>
  <Paragraphs>1</Paragraphs>
  <ScaleCrop>false</ScaleCrop>
  <Company>Erste Grantika Advisory, a.s.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Iveta Voženílková, DiS.</cp:lastModifiedBy>
  <cp:revision>56</cp:revision>
  <cp:lastPrinted>2017-09-06T08:17:00Z</cp:lastPrinted>
  <dcterms:created xsi:type="dcterms:W3CDTF">2016-06-02T11:25:00Z</dcterms:created>
  <dcterms:modified xsi:type="dcterms:W3CDTF">2025-04-15T09:07:00Z</dcterms:modified>
</cp:coreProperties>
</file>