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17" w:rsidRDefault="003F1017" w:rsidP="003F1017">
      <w:pPr>
        <w:tabs>
          <w:tab w:val="left" w:pos="570"/>
          <w:tab w:val="center" w:pos="1526"/>
        </w:tabs>
        <w:spacing w:line="276" w:lineRule="auto"/>
        <w:contextualSpacing/>
        <w:rPr>
          <w:rFonts w:ascii="Calibri" w:eastAsia="Calibri" w:hAnsi="Calibri"/>
          <w:b/>
          <w:bCs/>
          <w:szCs w:val="20"/>
          <w:lang w:eastAsia="en-US"/>
        </w:rPr>
      </w:pPr>
      <w:r>
        <w:rPr>
          <w:rFonts w:ascii="Calibri" w:eastAsia="Calibri" w:hAnsi="Calibri"/>
          <w:b/>
          <w:bCs/>
          <w:szCs w:val="20"/>
          <w:lang w:eastAsia="en-US"/>
        </w:rPr>
        <w:t>Příloha č. 6</w:t>
      </w:r>
    </w:p>
    <w:p w:rsidR="003F1017" w:rsidRPr="00FA0204" w:rsidRDefault="003F1017" w:rsidP="003F1017">
      <w:pPr>
        <w:tabs>
          <w:tab w:val="left" w:pos="570"/>
          <w:tab w:val="center" w:pos="1526"/>
        </w:tabs>
        <w:spacing w:line="276" w:lineRule="auto"/>
        <w:contextualSpacing/>
        <w:rPr>
          <w:rFonts w:ascii="Calibri" w:eastAsia="Calibri" w:hAnsi="Calibri"/>
          <w:bCs/>
          <w:sz w:val="16"/>
          <w:szCs w:val="20"/>
          <w:lang w:eastAsia="en-US"/>
        </w:rPr>
      </w:pPr>
    </w:p>
    <w:p w:rsidR="003F1017" w:rsidRPr="00D20E6C" w:rsidRDefault="006F2E4F" w:rsidP="003F1017">
      <w:pPr>
        <w:pStyle w:val="Zkladntext"/>
        <w:spacing w:after="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Seznam významných dodávek</w:t>
      </w:r>
    </w:p>
    <w:p w:rsidR="003F1017" w:rsidRPr="00FA0204" w:rsidRDefault="003F1017" w:rsidP="003F1017">
      <w:pPr>
        <w:jc w:val="center"/>
        <w:outlineLvl w:val="1"/>
        <w:rPr>
          <w:rFonts w:asciiTheme="minorHAnsi" w:hAnsiTheme="minorHAnsi" w:cs="Calibri"/>
          <w:sz w:val="16"/>
          <w:szCs w:val="22"/>
          <w:lang w:eastAsia="en-US"/>
        </w:rPr>
      </w:pPr>
    </w:p>
    <w:p w:rsidR="003F1017" w:rsidRDefault="00DF4353" w:rsidP="003F1017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k </w:t>
      </w:r>
      <w:r w:rsidR="006F2E4F">
        <w:rPr>
          <w:rFonts w:asciiTheme="minorHAnsi" w:hAnsiTheme="minorHAnsi" w:cs="Calibri"/>
          <w:sz w:val="22"/>
          <w:szCs w:val="22"/>
          <w:lang w:eastAsia="en-US"/>
        </w:rPr>
        <w:t>nad</w:t>
      </w:r>
      <w:r>
        <w:rPr>
          <w:rFonts w:asciiTheme="minorHAnsi" w:hAnsiTheme="minorHAnsi" w:cs="Calibri"/>
          <w:sz w:val="22"/>
          <w:szCs w:val="22"/>
          <w:lang w:eastAsia="en-US"/>
        </w:rPr>
        <w:t>limitní</w:t>
      </w:r>
      <w:r w:rsidR="003F1017" w:rsidRPr="00E979A1">
        <w:rPr>
          <w:rFonts w:asciiTheme="minorHAnsi" w:hAnsiTheme="minorHAnsi" w:cs="Calibri"/>
          <w:sz w:val="22"/>
          <w:szCs w:val="22"/>
          <w:lang w:eastAsia="en-US"/>
        </w:rPr>
        <w:t xml:space="preserve"> veřejné zakázce na </w:t>
      </w:r>
      <w:r w:rsidR="006F2E4F">
        <w:rPr>
          <w:rFonts w:asciiTheme="minorHAnsi" w:hAnsiTheme="minorHAnsi" w:cs="Calibri"/>
          <w:sz w:val="22"/>
          <w:szCs w:val="22"/>
          <w:lang w:eastAsia="en-US"/>
        </w:rPr>
        <w:t>dodávky</w:t>
      </w:r>
      <w:r w:rsidR="003F1017" w:rsidRPr="00E979A1">
        <w:rPr>
          <w:rFonts w:asciiTheme="minorHAnsi" w:hAnsiTheme="minorHAnsi" w:cs="Calibri"/>
          <w:sz w:val="22"/>
          <w:szCs w:val="22"/>
          <w:lang w:eastAsia="en-US"/>
        </w:rPr>
        <w:t xml:space="preserve"> s názvem:</w:t>
      </w:r>
    </w:p>
    <w:p w:rsidR="003F1017" w:rsidRPr="0032448E" w:rsidRDefault="003F1017" w:rsidP="003F1017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</w:p>
    <w:p w:rsidR="003F1017" w:rsidRPr="0093277D" w:rsidRDefault="003F1017" w:rsidP="003F1017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542FDB">
        <w:rPr>
          <w:rFonts w:ascii="Calibri" w:hAnsi="Calibri"/>
          <w:b/>
          <w:sz w:val="28"/>
          <w:szCs w:val="28"/>
        </w:rPr>
        <w:t>„</w:t>
      </w:r>
      <w:r w:rsidR="00B61C73">
        <w:rPr>
          <w:rFonts w:ascii="Calibri" w:hAnsi="Calibri"/>
          <w:b/>
          <w:sz w:val="28"/>
          <w:szCs w:val="28"/>
        </w:rPr>
        <w:t>Interaktivní panely</w:t>
      </w:r>
      <w:r w:rsidRPr="00542FDB">
        <w:rPr>
          <w:rFonts w:ascii="Calibri" w:hAnsi="Calibri"/>
          <w:b/>
          <w:sz w:val="28"/>
          <w:szCs w:val="28"/>
        </w:rPr>
        <w:t>“</w:t>
      </w:r>
    </w:p>
    <w:p w:rsidR="003F1017" w:rsidRPr="00FA0204" w:rsidRDefault="003F1017" w:rsidP="003F1017">
      <w:pPr>
        <w:widowControl w:val="0"/>
        <w:autoSpaceDE w:val="0"/>
        <w:spacing w:line="276" w:lineRule="auto"/>
        <w:jc w:val="both"/>
        <w:rPr>
          <w:rFonts w:ascii="Calibri" w:eastAsia="Calibri" w:hAnsi="Calibri"/>
          <w:bCs/>
          <w:sz w:val="16"/>
          <w:szCs w:val="22"/>
          <w:lang w:eastAsia="en-US"/>
        </w:rPr>
      </w:pPr>
    </w:p>
    <w:p w:rsidR="00606EFA" w:rsidRDefault="00606EFA" w:rsidP="00606EFA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PROJEKT:</w:t>
      </w:r>
      <w:r>
        <w:rPr>
          <w:rFonts w:ascii="Calibri" w:hAnsi="Calibri"/>
          <w:b/>
          <w:caps/>
          <w:sz w:val="22"/>
          <w:szCs w:val="22"/>
        </w:rPr>
        <w:tab/>
      </w:r>
      <w:r w:rsidR="00B61C73">
        <w:rPr>
          <w:rFonts w:ascii="Calibri" w:hAnsi="Calibri"/>
          <w:caps/>
          <w:sz w:val="22"/>
          <w:szCs w:val="22"/>
        </w:rPr>
        <w:t>zkvalitnění výukového prostředí na všpj</w:t>
      </w:r>
    </w:p>
    <w:p w:rsidR="00606EFA" w:rsidRDefault="00606EFA" w:rsidP="00606EFA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caps/>
          <w:sz w:val="22"/>
          <w:szCs w:val="22"/>
        </w:rPr>
        <w:tab/>
        <w:t>cz.02.2.67/0.0/0.0/1</w:t>
      </w:r>
      <w:r w:rsidR="00B61C73">
        <w:rPr>
          <w:rFonts w:ascii="Calibri" w:hAnsi="Calibri"/>
          <w:caps/>
          <w:sz w:val="22"/>
          <w:szCs w:val="22"/>
        </w:rPr>
        <w:t>7</w:t>
      </w:r>
      <w:r>
        <w:rPr>
          <w:rFonts w:ascii="Calibri" w:hAnsi="Calibri"/>
          <w:caps/>
          <w:sz w:val="22"/>
          <w:szCs w:val="22"/>
        </w:rPr>
        <w:t>_0</w:t>
      </w:r>
      <w:r w:rsidR="00B61C73">
        <w:rPr>
          <w:rFonts w:ascii="Calibri" w:hAnsi="Calibri"/>
          <w:caps/>
          <w:sz w:val="22"/>
          <w:szCs w:val="22"/>
        </w:rPr>
        <w:t>44</w:t>
      </w:r>
      <w:r>
        <w:rPr>
          <w:rFonts w:ascii="Calibri" w:hAnsi="Calibri"/>
          <w:caps/>
          <w:sz w:val="22"/>
          <w:szCs w:val="22"/>
        </w:rPr>
        <w:t>/000</w:t>
      </w:r>
      <w:r w:rsidR="00B61C73">
        <w:rPr>
          <w:rFonts w:ascii="Calibri" w:hAnsi="Calibri"/>
          <w:caps/>
          <w:sz w:val="22"/>
          <w:szCs w:val="22"/>
        </w:rPr>
        <w:t>8560</w:t>
      </w:r>
    </w:p>
    <w:p w:rsidR="00606EFA" w:rsidRPr="00606EFA" w:rsidRDefault="00606EFA" w:rsidP="003F1017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caps/>
          <w:sz w:val="14"/>
          <w:szCs w:val="22"/>
        </w:rPr>
      </w:pPr>
    </w:p>
    <w:p w:rsidR="003F1017" w:rsidRPr="008E3174" w:rsidRDefault="003F1017" w:rsidP="003F1017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zadavatel</w:t>
      </w:r>
      <w:r w:rsidRPr="008E3174">
        <w:rPr>
          <w:rFonts w:ascii="Calibri" w:hAnsi="Calibri"/>
          <w:b/>
          <w:caps/>
          <w:sz w:val="22"/>
          <w:szCs w:val="22"/>
        </w:rPr>
        <w:t xml:space="preserve">: </w:t>
      </w:r>
      <w:bookmarkStart w:id="0" w:name="_GoBack"/>
      <w:bookmarkEnd w:id="0"/>
    </w:p>
    <w:p w:rsidR="003F1017" w:rsidRPr="00AC699D" w:rsidRDefault="003F1017" w:rsidP="003F1017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 xml:space="preserve">Název:  </w:t>
      </w:r>
      <w:r w:rsidRPr="00AC699D">
        <w:rPr>
          <w:rFonts w:ascii="Calibri" w:hAnsi="Calibri"/>
          <w:sz w:val="22"/>
          <w:szCs w:val="22"/>
        </w:rPr>
        <w:tab/>
        <w:t>Vysoká škola polytechnická Jihlava</w:t>
      </w:r>
    </w:p>
    <w:p w:rsidR="003F1017" w:rsidRPr="00AC699D" w:rsidRDefault="003F1017" w:rsidP="003F1017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 xml:space="preserve">Sídlo: </w:t>
      </w:r>
      <w:r w:rsidRPr="00AC699D">
        <w:rPr>
          <w:rFonts w:ascii="Calibri" w:hAnsi="Calibri"/>
          <w:sz w:val="22"/>
          <w:szCs w:val="22"/>
        </w:rPr>
        <w:tab/>
        <w:t>Tolstého 1556/16, 586 01 Jihlava</w:t>
      </w:r>
    </w:p>
    <w:p w:rsidR="003F1017" w:rsidRDefault="003F1017" w:rsidP="003F1017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Pr="00AC699D">
        <w:rPr>
          <w:rFonts w:ascii="Calibri" w:hAnsi="Calibri"/>
          <w:sz w:val="22"/>
          <w:szCs w:val="22"/>
        </w:rPr>
        <w:t xml:space="preserve">: </w:t>
      </w:r>
      <w:r w:rsidRPr="00AC699D">
        <w:rPr>
          <w:rFonts w:ascii="Calibri" w:hAnsi="Calibri"/>
          <w:sz w:val="22"/>
          <w:szCs w:val="22"/>
        </w:rPr>
        <w:tab/>
        <w:t>71226401</w:t>
      </w:r>
    </w:p>
    <w:p w:rsidR="003F1017" w:rsidRPr="00AC699D" w:rsidRDefault="003F1017" w:rsidP="00EF3D6A">
      <w:pPr>
        <w:tabs>
          <w:tab w:val="left" w:pos="1800"/>
          <w:tab w:val="left" w:leader="dot" w:pos="88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  <w:t>CZ71226401</w:t>
      </w:r>
    </w:p>
    <w:p w:rsidR="003F1017" w:rsidRPr="005B6185" w:rsidRDefault="00EF3D6A" w:rsidP="00EF3D6A">
      <w:pPr>
        <w:ind w:left="1843" w:hanging="1843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Zastoupený: </w:t>
      </w:r>
      <w:r>
        <w:rPr>
          <w:rFonts w:ascii="Calibri" w:hAnsi="Calibri"/>
          <w:sz w:val="22"/>
          <w:szCs w:val="22"/>
        </w:rPr>
        <w:tab/>
        <w:t>prof</w:t>
      </w:r>
      <w:r w:rsidR="003F1017">
        <w:rPr>
          <w:rFonts w:ascii="Calibri" w:hAnsi="Calibri"/>
          <w:sz w:val="22"/>
          <w:szCs w:val="22"/>
        </w:rPr>
        <w:t>. MUDr. Václav Báča, Ph.D., rektor</w:t>
      </w:r>
    </w:p>
    <w:p w:rsidR="00164CE2" w:rsidRPr="00606EFA" w:rsidRDefault="00164CE2" w:rsidP="00606EFA">
      <w:pPr>
        <w:widowControl w:val="0"/>
        <w:spacing w:line="276" w:lineRule="auto"/>
        <w:jc w:val="both"/>
        <w:outlineLvl w:val="1"/>
        <w:rPr>
          <w:rFonts w:ascii="Calibri" w:eastAsia="Calibri" w:hAnsi="Calibri" w:cs="Calibri"/>
          <w:sz w:val="14"/>
          <w:szCs w:val="22"/>
          <w:lang w:eastAsia="en-US"/>
        </w:rPr>
      </w:pPr>
    </w:p>
    <w:p w:rsidR="00164CE2" w:rsidRDefault="007F7BC4" w:rsidP="00164CE2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3F1017">
        <w:rPr>
          <w:rFonts w:ascii="Calibri" w:hAnsi="Calibri"/>
          <w:b/>
          <w:caps/>
          <w:sz w:val="22"/>
          <w:szCs w:val="22"/>
        </w:rPr>
        <w:t>Účastník</w:t>
      </w:r>
      <w:r w:rsidR="00164CE2">
        <w:rPr>
          <w:rFonts w:ascii="Calibri" w:hAnsi="Calibri"/>
          <w:b/>
          <w:sz w:val="22"/>
          <w:szCs w:val="22"/>
        </w:rPr>
        <w:t>:</w:t>
      </w:r>
    </w:p>
    <w:p w:rsidR="00164CE2" w:rsidRDefault="00164CE2" w:rsidP="00164CE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Zastoupen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</w:t>
      </w:r>
    </w:p>
    <w:p w:rsidR="00164CE2" w:rsidRDefault="00164CE2" w:rsidP="00164CE2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="007F7BC4"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164CE2" w:rsidRDefault="00164CE2" w:rsidP="00BA071D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proofErr w:type="gramStart"/>
      <w:r>
        <w:rPr>
          <w:rFonts w:ascii="Calibri" w:hAnsi="Calibri"/>
          <w:b/>
          <w:sz w:val="22"/>
          <w:szCs w:val="22"/>
        </w:rPr>
        <w:t>čestně</w:t>
      </w:r>
      <w:proofErr w:type="gramEnd"/>
      <w:r>
        <w:rPr>
          <w:rFonts w:ascii="Calibri" w:hAnsi="Calibri"/>
          <w:b/>
          <w:sz w:val="22"/>
          <w:szCs w:val="22"/>
        </w:rPr>
        <w:t xml:space="preserve"> prohlašuje</w:t>
      </w:r>
      <w:r>
        <w:rPr>
          <w:rFonts w:ascii="Calibri" w:hAnsi="Calibri"/>
          <w:sz w:val="22"/>
          <w:szCs w:val="22"/>
        </w:rPr>
        <w:t xml:space="preserve">, že provedl níže uvedené </w:t>
      </w:r>
      <w:r w:rsidR="00BA071D">
        <w:rPr>
          <w:rFonts w:ascii="Calibri" w:hAnsi="Calibri"/>
          <w:sz w:val="22"/>
          <w:szCs w:val="22"/>
        </w:rPr>
        <w:t>dodávky</w:t>
      </w:r>
      <w:r>
        <w:rPr>
          <w:rFonts w:ascii="Calibri" w:hAnsi="Calibri"/>
          <w:sz w:val="22"/>
          <w:szCs w:val="22"/>
        </w:rPr>
        <w:t xml:space="preserve"> </w:t>
      </w:r>
    </w:p>
    <w:p w:rsidR="00164CE2" w:rsidRDefault="00164CE2" w:rsidP="00164CE2">
      <w:pPr>
        <w:rPr>
          <w:rFonts w:ascii="Calibri" w:hAnsi="Calibri"/>
        </w:rPr>
      </w:pPr>
    </w:p>
    <w:p w:rsidR="0012266F" w:rsidRDefault="0012266F" w:rsidP="00164CE2">
      <w:pPr>
        <w:rPr>
          <w:rFonts w:ascii="Calibri" w:hAnsi="Calibri"/>
        </w:rPr>
      </w:pPr>
    </w:p>
    <w:tbl>
      <w:tblPr>
        <w:tblW w:w="92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685"/>
        <w:gridCol w:w="5556"/>
      </w:tblGrid>
      <w:tr w:rsidR="00164CE2" w:rsidRPr="00D13DCC" w:rsidTr="006F2E4F">
        <w:trPr>
          <w:tblHeader/>
          <w:jc w:val="center"/>
        </w:trPr>
        <w:tc>
          <w:tcPr>
            <w:tcW w:w="9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64CE2" w:rsidRDefault="00164CE2" w:rsidP="0005290C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64CE2" w:rsidRPr="00D13DCC" w:rsidTr="006F2E4F">
        <w:trPr>
          <w:trHeight w:val="510"/>
          <w:jc w:val="center"/>
        </w:trPr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64CE2" w:rsidRDefault="00164CE2" w:rsidP="006F2E4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5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6F2E4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64CE2" w:rsidRPr="006F2E4F" w:rsidRDefault="002F2787" w:rsidP="006F2E4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Identifikace objednatele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6F2E4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64CE2" w:rsidRDefault="00164CE2" w:rsidP="006F2E4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6F2E4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64CE2" w:rsidRPr="00444B2D" w:rsidRDefault="00164CE2" w:rsidP="006F2E4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 w:rsidR="002F2787">
              <w:rPr>
                <w:rFonts w:ascii="Calibri" w:hAnsi="Calibri"/>
                <w:b/>
                <w:sz w:val="22"/>
                <w:szCs w:val="22"/>
                <w:lang w:eastAsia="en-US"/>
              </w:rPr>
              <w:t>referenční zakázky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6F2E4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64CE2" w:rsidRPr="00444B2D" w:rsidRDefault="002F2787" w:rsidP="006F2E4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6F2E4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64CE2" w:rsidRPr="00444B2D" w:rsidRDefault="002F2787" w:rsidP="006F2E4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6F2E4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64CE2" w:rsidRPr="00444B2D" w:rsidRDefault="00164CE2" w:rsidP="006F2E4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2F2787">
              <w:rPr>
                <w:rFonts w:ascii="Calibri" w:hAnsi="Calibri"/>
                <w:b/>
                <w:sz w:val="22"/>
                <w:szCs w:val="22"/>
                <w:lang w:eastAsia="en-US"/>
              </w:rPr>
              <w:t>referenční zakázky</w:t>
            </w:r>
            <w:r w:rsidR="004D1B8B"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</w:t>
            </w:r>
            <w:r w:rsidR="006F2E4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BA071D" w:rsidRDefault="00BA071D" w:rsidP="00164CE2">
      <w:pPr>
        <w:rPr>
          <w:rFonts w:ascii="Calibri" w:hAnsi="Calibri"/>
          <w:sz w:val="16"/>
          <w:szCs w:val="22"/>
        </w:rPr>
      </w:pPr>
    </w:p>
    <w:p w:rsidR="0012266F" w:rsidRDefault="0012266F" w:rsidP="00164CE2">
      <w:pPr>
        <w:rPr>
          <w:rFonts w:ascii="Calibri" w:hAnsi="Calibri"/>
          <w:sz w:val="16"/>
          <w:szCs w:val="22"/>
        </w:rPr>
      </w:pPr>
    </w:p>
    <w:p w:rsidR="0012266F" w:rsidRDefault="0012266F" w:rsidP="00164CE2">
      <w:pPr>
        <w:rPr>
          <w:rFonts w:ascii="Calibri" w:hAnsi="Calibri"/>
          <w:sz w:val="16"/>
          <w:szCs w:val="22"/>
        </w:rPr>
      </w:pPr>
    </w:p>
    <w:p w:rsidR="0012266F" w:rsidRDefault="0012266F" w:rsidP="00164CE2">
      <w:pPr>
        <w:rPr>
          <w:rFonts w:ascii="Calibri" w:hAnsi="Calibri"/>
          <w:sz w:val="16"/>
          <w:szCs w:val="22"/>
        </w:rPr>
      </w:pPr>
    </w:p>
    <w:p w:rsidR="0012266F" w:rsidRDefault="0012266F" w:rsidP="00164CE2">
      <w:pPr>
        <w:rPr>
          <w:rFonts w:ascii="Calibri" w:hAnsi="Calibri"/>
          <w:sz w:val="16"/>
          <w:szCs w:val="22"/>
        </w:rPr>
      </w:pPr>
    </w:p>
    <w:p w:rsidR="0012266F" w:rsidRDefault="0012266F" w:rsidP="00164CE2">
      <w:pPr>
        <w:rPr>
          <w:rFonts w:ascii="Calibri" w:hAnsi="Calibri"/>
          <w:sz w:val="16"/>
          <w:szCs w:val="22"/>
        </w:rPr>
      </w:pPr>
    </w:p>
    <w:p w:rsidR="0012266F" w:rsidRDefault="0012266F" w:rsidP="00164CE2">
      <w:pPr>
        <w:rPr>
          <w:rFonts w:ascii="Calibri" w:hAnsi="Calibri"/>
          <w:sz w:val="16"/>
          <w:szCs w:val="22"/>
        </w:rPr>
      </w:pPr>
    </w:p>
    <w:p w:rsidR="0012266F" w:rsidRDefault="0012266F" w:rsidP="00164CE2">
      <w:pPr>
        <w:rPr>
          <w:rFonts w:ascii="Calibri" w:hAnsi="Calibri"/>
          <w:sz w:val="16"/>
          <w:szCs w:val="22"/>
        </w:rPr>
      </w:pPr>
    </w:p>
    <w:tbl>
      <w:tblPr>
        <w:tblW w:w="92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685"/>
        <w:gridCol w:w="5556"/>
      </w:tblGrid>
      <w:tr w:rsidR="0012266F" w:rsidRPr="00D13DCC" w:rsidTr="002263DF">
        <w:trPr>
          <w:tblHeader/>
          <w:jc w:val="center"/>
        </w:trPr>
        <w:tc>
          <w:tcPr>
            <w:tcW w:w="9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2266F" w:rsidRDefault="0012266F" w:rsidP="002263DF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2266F" w:rsidRPr="00D13DCC" w:rsidTr="002263DF">
        <w:trPr>
          <w:trHeight w:val="510"/>
          <w:jc w:val="center"/>
        </w:trPr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2266F" w:rsidRDefault="0012266F" w:rsidP="002263D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5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266F" w:rsidRDefault="0012266F" w:rsidP="002263D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2266F" w:rsidRPr="00D13DCC" w:rsidTr="002263D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2266F" w:rsidRPr="006F2E4F" w:rsidRDefault="0012266F" w:rsidP="002263D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Identifikace objednatele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266F" w:rsidRDefault="0012266F" w:rsidP="002263D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2266F" w:rsidRPr="00D13DCC" w:rsidTr="002263D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2266F" w:rsidRDefault="0012266F" w:rsidP="002263D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266F" w:rsidRDefault="0012266F" w:rsidP="002263D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2266F" w:rsidRPr="00D13DCC" w:rsidTr="002263D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2266F" w:rsidRPr="00444B2D" w:rsidRDefault="0012266F" w:rsidP="002263D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Popis předmětu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referenční zakázky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266F" w:rsidRDefault="0012266F" w:rsidP="002263D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2266F" w:rsidRPr="00D13DCC" w:rsidTr="002263D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2266F" w:rsidRPr="00444B2D" w:rsidRDefault="0012266F" w:rsidP="002263D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266F" w:rsidRDefault="0012266F" w:rsidP="002263D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2266F" w:rsidRPr="00D13DCC" w:rsidTr="002263D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2266F" w:rsidRPr="00444B2D" w:rsidRDefault="0012266F" w:rsidP="002263D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266F" w:rsidRDefault="0012266F" w:rsidP="002263D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2266F" w:rsidRPr="00D13DCC" w:rsidTr="002263DF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12266F" w:rsidRPr="00444B2D" w:rsidRDefault="0012266F" w:rsidP="002263D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referenční zakázky</w:t>
            </w:r>
            <w:r w:rsidRPr="00444B2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v Kč bez DPH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266F" w:rsidRDefault="0012266F" w:rsidP="002263DF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2266F" w:rsidRDefault="0012266F" w:rsidP="00164CE2">
      <w:pPr>
        <w:rPr>
          <w:rFonts w:ascii="Calibri" w:hAnsi="Calibri"/>
          <w:sz w:val="16"/>
          <w:szCs w:val="22"/>
        </w:rPr>
      </w:pPr>
    </w:p>
    <w:p w:rsidR="0012266F" w:rsidRDefault="0012266F" w:rsidP="00164CE2">
      <w:pPr>
        <w:rPr>
          <w:rFonts w:ascii="Calibri" w:hAnsi="Calibri"/>
          <w:sz w:val="16"/>
          <w:szCs w:val="22"/>
        </w:rPr>
      </w:pPr>
    </w:p>
    <w:p w:rsidR="0012266F" w:rsidRPr="00606EFA" w:rsidRDefault="0012266F" w:rsidP="00164CE2">
      <w:pPr>
        <w:rPr>
          <w:rFonts w:ascii="Calibri" w:hAnsi="Calibri"/>
          <w:sz w:val="16"/>
          <w:szCs w:val="22"/>
        </w:rPr>
      </w:pPr>
    </w:p>
    <w:p w:rsidR="00164CE2" w:rsidRDefault="00164CE2" w:rsidP="00164C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b/>
          <w:sz w:val="22"/>
          <w:szCs w:val="22"/>
        </w:rPr>
        <w:t>čestně prohlašuje</w:t>
      </w:r>
      <w:r>
        <w:rPr>
          <w:rFonts w:ascii="Calibri" w:hAnsi="Calibri"/>
          <w:sz w:val="22"/>
          <w:szCs w:val="22"/>
        </w:rPr>
        <w:t xml:space="preserve">, že výše </w:t>
      </w:r>
      <w:r w:rsidRPr="00444B2D">
        <w:rPr>
          <w:rFonts w:ascii="Calibri" w:hAnsi="Calibri"/>
          <w:sz w:val="22"/>
          <w:szCs w:val="22"/>
        </w:rPr>
        <w:t xml:space="preserve">uvedené </w:t>
      </w:r>
      <w:r w:rsidR="00A314B2" w:rsidRPr="00444B2D">
        <w:rPr>
          <w:rFonts w:ascii="Calibri" w:hAnsi="Calibri"/>
          <w:b/>
          <w:sz w:val="22"/>
          <w:szCs w:val="22"/>
          <w:lang w:eastAsia="en-US"/>
        </w:rPr>
        <w:t>dodávky</w:t>
      </w:r>
      <w:r w:rsidR="00A314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uskutečnil řádně a odborně.</w:t>
      </w:r>
    </w:p>
    <w:p w:rsidR="00164CE2" w:rsidRPr="00606EFA" w:rsidRDefault="00164CE2" w:rsidP="00164CE2">
      <w:pPr>
        <w:jc w:val="both"/>
        <w:rPr>
          <w:rFonts w:ascii="Calibri" w:hAnsi="Calibri"/>
          <w:sz w:val="14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14"/>
          <w:szCs w:val="22"/>
        </w:rPr>
      </w:pPr>
    </w:p>
    <w:p w:rsidR="0012266F" w:rsidRDefault="0012266F" w:rsidP="00164CE2">
      <w:pPr>
        <w:jc w:val="both"/>
        <w:rPr>
          <w:rFonts w:ascii="Calibri" w:hAnsi="Calibri"/>
          <w:sz w:val="14"/>
          <w:szCs w:val="22"/>
        </w:rPr>
      </w:pPr>
    </w:p>
    <w:p w:rsidR="0012266F" w:rsidRDefault="0012266F" w:rsidP="00164CE2">
      <w:pPr>
        <w:jc w:val="both"/>
        <w:rPr>
          <w:rFonts w:ascii="Calibri" w:hAnsi="Calibri"/>
          <w:sz w:val="14"/>
          <w:szCs w:val="22"/>
        </w:rPr>
      </w:pPr>
    </w:p>
    <w:p w:rsidR="0012266F" w:rsidRPr="00606EFA" w:rsidRDefault="0012266F" w:rsidP="00164CE2">
      <w:pPr>
        <w:jc w:val="both"/>
        <w:rPr>
          <w:rFonts w:ascii="Calibri" w:hAnsi="Calibri"/>
          <w:sz w:val="14"/>
          <w:szCs w:val="22"/>
        </w:rPr>
      </w:pPr>
    </w:p>
    <w:p w:rsidR="003F1017" w:rsidRPr="00AC699D" w:rsidRDefault="003F1017" w:rsidP="003F10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V………………… dne ………</w:t>
      </w:r>
      <w:proofErr w:type="gramStart"/>
      <w:r>
        <w:rPr>
          <w:rFonts w:ascii="Calibri" w:hAnsi="Calibri"/>
          <w:sz w:val="22"/>
          <w:szCs w:val="22"/>
        </w:rPr>
        <w:t>…..…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12266F" w:rsidRDefault="0012266F" w:rsidP="003F1017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</w:p>
    <w:p w:rsidR="0012266F" w:rsidRDefault="0012266F" w:rsidP="003F1017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</w:p>
    <w:p w:rsidR="0012266F" w:rsidRDefault="0012266F" w:rsidP="003F1017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</w:p>
    <w:p w:rsidR="0012266F" w:rsidRDefault="0012266F" w:rsidP="003F1017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</w:p>
    <w:p w:rsidR="003F1017" w:rsidRPr="00AC699D" w:rsidRDefault="003F1017" w:rsidP="003F1017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ab/>
        <w:t>………………………..……………………………………………</w:t>
      </w:r>
    </w:p>
    <w:p w:rsidR="003F1017" w:rsidRPr="00AC699D" w:rsidRDefault="003F1017" w:rsidP="003F1017">
      <w:pPr>
        <w:tabs>
          <w:tab w:val="center" w:pos="6300"/>
        </w:tabs>
        <w:jc w:val="right"/>
        <w:rPr>
          <w:rFonts w:ascii="Calibri" w:hAnsi="Calibri"/>
          <w:sz w:val="22"/>
          <w:szCs w:val="22"/>
        </w:rPr>
      </w:pPr>
      <w:r w:rsidRPr="00AC699D">
        <w:rPr>
          <w:rFonts w:ascii="Calibri" w:hAnsi="Calibri"/>
          <w:sz w:val="22"/>
          <w:szCs w:val="22"/>
        </w:rPr>
        <w:tab/>
        <w:t xml:space="preserve">podpis oprávněné osoby za </w:t>
      </w:r>
      <w:r w:rsidR="00482442">
        <w:rPr>
          <w:rFonts w:ascii="Calibri" w:hAnsi="Calibri"/>
          <w:sz w:val="22"/>
          <w:szCs w:val="22"/>
        </w:rPr>
        <w:t>účastníka</w:t>
      </w:r>
    </w:p>
    <w:p w:rsidR="00697FC5" w:rsidRPr="003F1017" w:rsidRDefault="003F1017" w:rsidP="003F1017">
      <w:pPr>
        <w:tabs>
          <w:tab w:val="center" w:pos="6300"/>
        </w:tabs>
        <w:jc w:val="right"/>
        <w:rPr>
          <w:rFonts w:ascii="Calibri" w:hAnsi="Calibri"/>
          <w:i/>
        </w:rPr>
      </w:pPr>
      <w:r w:rsidRPr="00AC699D">
        <w:rPr>
          <w:rFonts w:ascii="Calibri" w:hAnsi="Calibri"/>
          <w:i/>
        </w:rPr>
        <w:t>titul, jméno, příjmení, funkce</w:t>
      </w:r>
    </w:p>
    <w:sectPr w:rsidR="00697FC5" w:rsidRPr="003F1017" w:rsidSect="005F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CE" w:rsidRDefault="00C534CE" w:rsidP="000F381E">
      <w:r>
        <w:separator/>
      </w:r>
    </w:p>
  </w:endnote>
  <w:endnote w:type="continuationSeparator" w:id="0">
    <w:p w:rsidR="00C534CE" w:rsidRDefault="00C534CE" w:rsidP="000F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CE" w:rsidRDefault="00C534CE" w:rsidP="000F381E">
      <w:r>
        <w:separator/>
      </w:r>
    </w:p>
  </w:footnote>
  <w:footnote w:type="continuationSeparator" w:id="0">
    <w:p w:rsidR="00C534CE" w:rsidRDefault="00C534CE" w:rsidP="000F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 Hejda">
    <w15:presenceInfo w15:providerId="None" w15:userId="Josef Hej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E2"/>
    <w:rsid w:val="00044D10"/>
    <w:rsid w:val="000951AE"/>
    <w:rsid w:val="000A78FE"/>
    <w:rsid w:val="000F381E"/>
    <w:rsid w:val="0012266F"/>
    <w:rsid w:val="00143A89"/>
    <w:rsid w:val="00164CE2"/>
    <w:rsid w:val="00170C59"/>
    <w:rsid w:val="00184E10"/>
    <w:rsid w:val="001F7B54"/>
    <w:rsid w:val="00227FC2"/>
    <w:rsid w:val="002A5DD6"/>
    <w:rsid w:val="002E16F5"/>
    <w:rsid w:val="002E405D"/>
    <w:rsid w:val="002F2787"/>
    <w:rsid w:val="003913C8"/>
    <w:rsid w:val="003A4A78"/>
    <w:rsid w:val="003F1017"/>
    <w:rsid w:val="004446E1"/>
    <w:rsid w:val="00444B2D"/>
    <w:rsid w:val="00454E46"/>
    <w:rsid w:val="00482442"/>
    <w:rsid w:val="00492E7F"/>
    <w:rsid w:val="004C56B1"/>
    <w:rsid w:val="004D1B8B"/>
    <w:rsid w:val="004F45BA"/>
    <w:rsid w:val="00542FDB"/>
    <w:rsid w:val="00545347"/>
    <w:rsid w:val="00546D00"/>
    <w:rsid w:val="005F7461"/>
    <w:rsid w:val="00606EFA"/>
    <w:rsid w:val="00697FC5"/>
    <w:rsid w:val="006F2E4F"/>
    <w:rsid w:val="00752824"/>
    <w:rsid w:val="00794C6D"/>
    <w:rsid w:val="007A74EA"/>
    <w:rsid w:val="007E29B3"/>
    <w:rsid w:val="007F7BC4"/>
    <w:rsid w:val="0086561D"/>
    <w:rsid w:val="008E6369"/>
    <w:rsid w:val="0095651F"/>
    <w:rsid w:val="00990E5E"/>
    <w:rsid w:val="00A314B2"/>
    <w:rsid w:val="00A44BB9"/>
    <w:rsid w:val="00A8658B"/>
    <w:rsid w:val="00A94FF3"/>
    <w:rsid w:val="00AB193B"/>
    <w:rsid w:val="00AE36BA"/>
    <w:rsid w:val="00AF2D3C"/>
    <w:rsid w:val="00B210E0"/>
    <w:rsid w:val="00B61C73"/>
    <w:rsid w:val="00BA071D"/>
    <w:rsid w:val="00BE0BDC"/>
    <w:rsid w:val="00C041D6"/>
    <w:rsid w:val="00C12F8A"/>
    <w:rsid w:val="00C3394E"/>
    <w:rsid w:val="00C534CE"/>
    <w:rsid w:val="00C717A6"/>
    <w:rsid w:val="00C758DC"/>
    <w:rsid w:val="00CB767E"/>
    <w:rsid w:val="00CC5A97"/>
    <w:rsid w:val="00CD56E0"/>
    <w:rsid w:val="00CF3B84"/>
    <w:rsid w:val="00CF6C24"/>
    <w:rsid w:val="00D36FCF"/>
    <w:rsid w:val="00D84315"/>
    <w:rsid w:val="00DB2199"/>
    <w:rsid w:val="00DB3C8A"/>
    <w:rsid w:val="00DC7854"/>
    <w:rsid w:val="00DF004B"/>
    <w:rsid w:val="00DF4353"/>
    <w:rsid w:val="00E346FA"/>
    <w:rsid w:val="00E35246"/>
    <w:rsid w:val="00E5082E"/>
    <w:rsid w:val="00EF3D6A"/>
    <w:rsid w:val="00F22735"/>
    <w:rsid w:val="00F33287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4CE2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64CE2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0F38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10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10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1042</Characters>
  <Application>Microsoft Office Word</Application>
  <DocSecurity>0</DocSecurity>
  <Lines>8</Lines>
  <Paragraphs>2</Paragraphs>
  <ScaleCrop>false</ScaleCrop>
  <Company>Erste Grantika Advisory, a.s.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Abrahámek</dc:creator>
  <cp:lastModifiedBy>Martin Nový</cp:lastModifiedBy>
  <cp:revision>45</cp:revision>
  <cp:lastPrinted>2017-09-06T08:17:00Z</cp:lastPrinted>
  <dcterms:created xsi:type="dcterms:W3CDTF">2016-06-02T11:25:00Z</dcterms:created>
  <dcterms:modified xsi:type="dcterms:W3CDTF">2019-06-10T06:21:00Z</dcterms:modified>
</cp:coreProperties>
</file>