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7868E434"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1</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1D982AEA"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4E6E1C">
        <w:rPr>
          <w:rFonts w:cs="Calibri"/>
        </w:rPr>
        <w:t>pla</w:t>
      </w:r>
      <w:bookmarkStart w:id="1" w:name="_GoBack"/>
      <w:bookmarkEnd w:id="1"/>
      <w:r w:rsidR="000321C4">
        <w:rPr>
          <w:rFonts w:cs="Calibri"/>
        </w:rPr>
        <w:t>z</w:t>
      </w:r>
      <w:r w:rsidR="004E6E1C">
        <w:rPr>
          <w:rFonts w:cs="Calibri"/>
        </w:rPr>
        <w:t>mového hořáku s napájecím zdrojem a testovací komorou</w:t>
      </w:r>
      <w:r w:rsidR="009B5E55">
        <w:t>, je</w:t>
      </w:r>
      <w:r w:rsidR="004A4101">
        <w:t>jichž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4990"/>
    <w:rsid w:val="005963B4"/>
    <w:rsid w:val="005A07CD"/>
    <w:rsid w:val="005A0A7C"/>
    <w:rsid w:val="005B0468"/>
    <w:rsid w:val="005B20EC"/>
    <w:rsid w:val="005B7CAC"/>
    <w:rsid w:val="005B7E33"/>
    <w:rsid w:val="005E7BEB"/>
    <w:rsid w:val="006073E2"/>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4F6F"/>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52DF-DAEA-43AD-9326-98944678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8284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4</cp:revision>
  <cp:lastPrinted>2022-06-29T12:11:00Z</cp:lastPrinted>
  <dcterms:created xsi:type="dcterms:W3CDTF">2025-04-14T10:12:00Z</dcterms:created>
  <dcterms:modified xsi:type="dcterms:W3CDTF">2025-04-30T07:14:00Z</dcterms:modified>
</cp:coreProperties>
</file>